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55" w:rsidRDefault="00195D55" w:rsidP="00195D55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  <w:t xml:space="preserve">INFORMACJA 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b/>
          <w:bCs/>
          <w:kern w:val="1"/>
          <w:sz w:val="24"/>
          <w:szCs w:val="24"/>
          <w:lang w:eastAsia="pl-PL"/>
        </w:rPr>
        <w:t>DOTYCZĄCA PRZETWARZANIA DANYCH OSOBOWYCH</w:t>
      </w:r>
    </w:p>
    <w:p w:rsidR="00195D55" w:rsidRPr="00147E19" w:rsidRDefault="00195D55" w:rsidP="00195D5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b/>
          <w:bCs/>
          <w:kern w:val="1"/>
          <w:sz w:val="24"/>
          <w:szCs w:val="24"/>
          <w:lang w:eastAsia="pl-PL"/>
        </w:rPr>
      </w:pPr>
      <w:r w:rsidRPr="00147E19">
        <w:rPr>
          <w:rFonts w:ascii="Calibri" w:eastAsia="Times New Roman" w:hAnsi="Calibri" w:cs="font444"/>
          <w:b/>
          <w:bCs/>
          <w:kern w:val="1"/>
          <w:sz w:val="24"/>
          <w:szCs w:val="24"/>
          <w:lang w:eastAsia="pl-PL"/>
        </w:rPr>
        <w:t>w Powiecie Wielickim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b/>
          <w:bCs/>
          <w:kern w:val="1"/>
          <w:sz w:val="24"/>
          <w:szCs w:val="24"/>
          <w:lang w:eastAsia="pl-PL"/>
        </w:rPr>
      </w:pP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kern w:val="1"/>
          <w:lang w:eastAsia="pl-PL"/>
        </w:rPr>
        <w:t>W związku z przetwarzaniem Pani/Pana danych osobowych informujemy - zgodnie z art. 13 ust. 1</w:t>
      </w:r>
      <w:r w:rsidRPr="005F2091">
        <w:rPr>
          <w:rFonts w:ascii="Calibri" w:eastAsia="Times New Roman" w:hAnsi="Calibri" w:cs="font444"/>
          <w:kern w:val="1"/>
          <w:lang w:eastAsia="pl-PL"/>
        </w:rPr>
        <w:br/>
        <w:t xml:space="preserve">i ust. 2 </w:t>
      </w:r>
      <w:r w:rsidRPr="005F2091">
        <w:rPr>
          <w:rFonts w:ascii="Calibri" w:eastAsia="font444" w:hAnsi="Calibri" w:cs="font444"/>
          <w:kern w:val="1"/>
          <w:lang w:eastAsia="pl-PL"/>
        </w:rPr>
        <w:t>Rozporządzenia Parlamentu Europejskiego i Rady (UE) 2016/679 z dnia 27.04.2016r.</w:t>
      </w:r>
      <w:r w:rsidRPr="005F2091">
        <w:rPr>
          <w:rFonts w:ascii="Calibri" w:eastAsia="font444" w:hAnsi="Calibri" w:cs="font444"/>
          <w:kern w:val="1"/>
          <w:lang w:eastAsia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5F2091">
        <w:rPr>
          <w:rFonts w:ascii="Calibri" w:eastAsia="font444" w:hAnsi="Calibri" w:cs="font444"/>
          <w:kern w:val="1"/>
          <w:lang w:eastAsia="pl-PL"/>
        </w:rPr>
        <w:br/>
        <w:t xml:space="preserve">o ochronie danych) (Dz. Urz. UE L z 04.05.2016 r., Nr 119, s. 1), zwanego dalej w skrócie </w:t>
      </w:r>
      <w:r w:rsidRPr="005F2091">
        <w:rPr>
          <w:rFonts w:ascii="Calibri" w:eastAsia="font444" w:hAnsi="Calibri" w:cs="font444"/>
          <w:b/>
          <w:kern w:val="1"/>
          <w:lang w:eastAsia="pl-PL"/>
        </w:rPr>
        <w:t>„</w:t>
      </w:r>
      <w:r w:rsidRPr="005F2091">
        <w:rPr>
          <w:rFonts w:ascii="Calibri" w:eastAsia="font444" w:hAnsi="Calibri" w:cs="font444"/>
          <w:kern w:val="1"/>
          <w:lang w:eastAsia="pl-PL"/>
        </w:rPr>
        <w:t>RODO</w:t>
      </w:r>
      <w:r w:rsidRPr="005F2091">
        <w:rPr>
          <w:rFonts w:ascii="Calibri" w:eastAsia="font444" w:hAnsi="Calibri" w:cs="font444"/>
          <w:b/>
          <w:kern w:val="1"/>
          <w:lang w:eastAsia="pl-PL"/>
        </w:rPr>
        <w:t>”</w:t>
      </w:r>
      <w:r w:rsidRPr="005F2091">
        <w:rPr>
          <w:rFonts w:ascii="Calibri" w:eastAsia="font444" w:hAnsi="Calibri" w:cs="font444"/>
          <w:kern w:val="1"/>
          <w:lang w:eastAsia="pl-PL"/>
        </w:rPr>
        <w:t xml:space="preserve">, </w:t>
      </w:r>
      <w:r w:rsidRPr="005F2091">
        <w:rPr>
          <w:rFonts w:ascii="Calibri" w:eastAsia="Times New Roman" w:hAnsi="Calibri" w:cs="font444"/>
          <w:kern w:val="1"/>
          <w:lang w:eastAsia="pl-PL"/>
        </w:rPr>
        <w:t>iż: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195D55" w:rsidRPr="005F2091" w:rsidRDefault="00195D55" w:rsidP="00195D5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Administrator danych.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195D55" w:rsidRPr="00147E19" w:rsidRDefault="00195D55" w:rsidP="00195D5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Administratorem Pani/Pana danych osobowych </w:t>
      </w:r>
      <w:r w:rsidRPr="00147E19">
        <w:rPr>
          <w:rFonts w:ascii="Calibri" w:eastAsia="Times New Roman" w:hAnsi="Calibri" w:cs="Times New Roman"/>
          <w:kern w:val="1"/>
          <w:lang w:eastAsia="pl-PL"/>
        </w:rPr>
        <w:t>jest</w:t>
      </w:r>
      <w:r w:rsidRPr="00147E19">
        <w:rPr>
          <w:rFonts w:ascii="Calibri" w:eastAsia="font444" w:hAnsi="Calibri" w:cs="font444"/>
          <w:kern w:val="1"/>
          <w:lang w:eastAsia="pl-PL"/>
        </w:rPr>
        <w:t xml:space="preserve"> Powiat Wielicki z siedzibą władz Rynek Górny 2, 32-020 Wieliczka, tel. 12 399 98 00, fax 12 399 97 01,</w:t>
      </w:r>
    </w:p>
    <w:p w:rsidR="00195D55" w:rsidRPr="00147E19" w:rsidRDefault="00195D55" w:rsidP="00195D5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  <w:r w:rsidRPr="00147E19">
        <w:rPr>
          <w:rFonts w:ascii="Calibri" w:eastAsia="font444" w:hAnsi="Calibri" w:cs="font444"/>
          <w:kern w:val="1"/>
          <w:lang w:eastAsia="pl-PL"/>
        </w:rPr>
        <w:t>e-mail: sekretariat@powiatwielicki.pl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195D55" w:rsidRPr="005F2091" w:rsidRDefault="00195D55" w:rsidP="00195D5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Inspektor ochrony danych.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Administrator </w:t>
      </w:r>
      <w:r w:rsidRPr="005F2091">
        <w:rPr>
          <w:rFonts w:ascii="Calibri" w:eastAsia="font444" w:hAnsi="Calibri" w:cs="font444"/>
          <w:color w:val="000000"/>
          <w:kern w:val="1"/>
          <w:lang w:eastAsia="pl-PL"/>
        </w:rPr>
        <w:t xml:space="preserve">wyznaczył Inspektora Ochrony Danych, z którym może się 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Pani/Pan </w:t>
      </w:r>
      <w:r w:rsidRPr="005F2091">
        <w:rPr>
          <w:rFonts w:ascii="Calibri" w:eastAsia="font444" w:hAnsi="Calibri" w:cs="font444"/>
          <w:color w:val="000000"/>
          <w:kern w:val="1"/>
          <w:lang w:eastAsia="pl-PL"/>
        </w:rPr>
        <w:t>skontaktować w sprawach związanych z ochroną danych osobowych, w następujący sposób:</w:t>
      </w:r>
    </w:p>
    <w:p w:rsidR="00195D55" w:rsidRPr="005F2091" w:rsidRDefault="00195D55" w:rsidP="00195D5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1276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pod adresem poczty </w:t>
      </w:r>
      <w:r w:rsidRPr="00147E19">
        <w:rPr>
          <w:rFonts w:ascii="Calibri" w:eastAsia="font444" w:hAnsi="Calibri" w:cs="Calibri"/>
          <w:kern w:val="1"/>
          <w:lang w:eastAsia="pl-PL"/>
        </w:rPr>
        <w:t>elektronicznej: iod@powiatwielicki.pl</w:t>
      </w:r>
    </w:p>
    <w:p w:rsidR="00195D55" w:rsidRPr="005F2091" w:rsidRDefault="00195D55" w:rsidP="00195D5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1276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Calibri"/>
          <w:kern w:val="1"/>
          <w:lang w:eastAsia="pl-PL"/>
        </w:rPr>
        <w:t>pisemnie na adres siedziby Administratora.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1712"/>
        <w:contextualSpacing/>
        <w:jc w:val="both"/>
        <w:rPr>
          <w:rFonts w:ascii="Calibri" w:eastAsia="Times New Roman" w:hAnsi="Calibri" w:cs="Calibri"/>
          <w:kern w:val="1"/>
          <w:sz w:val="14"/>
          <w:szCs w:val="14"/>
          <w:lang w:eastAsia="pl-PL"/>
        </w:rPr>
      </w:pPr>
    </w:p>
    <w:p w:rsidR="00195D55" w:rsidRPr="005F2091" w:rsidRDefault="00195D55" w:rsidP="00195D5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Podstawa prawna i cele przetwarzania danych osobowych.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Calibri" w:eastAsia="font444" w:hAnsi="Calibri" w:cs="Calibri"/>
          <w:color w:val="000000"/>
          <w:kern w:val="1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Przetwarzanie jest niezbędne do podjęcia działań, związanych z planowaniem urządzenia lasów zgodnie z wymogami </w:t>
      </w:r>
      <w:r>
        <w:rPr>
          <w:rFonts w:ascii="Calibri" w:eastAsia="font444" w:hAnsi="Calibri" w:cs="Calibri"/>
          <w:color w:val="000000"/>
          <w:kern w:val="1"/>
          <w:lang w:eastAsia="pl-PL"/>
        </w:rPr>
        <w:t>u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stawy z dnia 28 września 1991 r. o lasach. 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1463"/>
        <w:contextualSpacing/>
        <w:jc w:val="both"/>
        <w:rPr>
          <w:rFonts w:ascii="Calibri" w:eastAsia="font444" w:hAnsi="Calibri" w:cs="Calibri"/>
          <w:color w:val="000000"/>
          <w:kern w:val="1"/>
          <w:sz w:val="14"/>
          <w:szCs w:val="14"/>
          <w:lang w:eastAsia="pl-PL"/>
        </w:rPr>
      </w:pPr>
    </w:p>
    <w:p w:rsidR="00195D55" w:rsidRPr="005F2091" w:rsidRDefault="00195D55" w:rsidP="00195D5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Odbiorcy danych osobowych.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195D55" w:rsidRPr="007C117B" w:rsidRDefault="00195D55" w:rsidP="00195D55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Dane będą przekazywane innym podmiotom m.in. dostawcom oprogramowania, z którego korzysta </w:t>
      </w:r>
      <w:r>
        <w:rPr>
          <w:rFonts w:ascii="Calibri" w:eastAsia="font444" w:hAnsi="Calibri" w:cs="Calibri"/>
          <w:color w:val="000000"/>
          <w:kern w:val="1"/>
          <w:lang w:eastAsia="pl-PL"/>
        </w:rPr>
        <w:t>Starostwo Powiatowe w Wieliczce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 oraz podmiotom uprawnionym do ich przetwarzania na podstawie przepisów prawa. Dodatkowo informujemy Panią/Pana, że dane </w:t>
      </w:r>
      <w:r w:rsidRPr="007C117B">
        <w:rPr>
          <w:rFonts w:eastAsia="font444" w:cstheme="minorHAnsi"/>
          <w:color w:val="000000"/>
          <w:kern w:val="1"/>
          <w:lang w:eastAsia="pl-PL"/>
        </w:rPr>
        <w:t xml:space="preserve">są pozyskiwane i przetwarzane przez firmę </w:t>
      </w:r>
      <w:r w:rsidRPr="007C117B">
        <w:rPr>
          <w:rFonts w:eastAsia="Times New Roman" w:cstheme="minorHAnsi"/>
          <w:lang w:eastAsia="pl-PL"/>
        </w:rPr>
        <w:t>Busola Sp. z o. o. ul. Wielicka 89/2, 30-552 Kraków, stosownie do umowy nr OŚR.272.4.2019 zawartej w dniu 9 kwietnia 2019r. pomiędzy Powiatem Wielickim a w/w firmą</w:t>
      </w:r>
      <w:r>
        <w:rPr>
          <w:rFonts w:eastAsia="Times New Roman" w:cstheme="minorHAnsi"/>
          <w:lang w:eastAsia="pl-PL"/>
        </w:rPr>
        <w:t>,</w:t>
      </w:r>
      <w:r w:rsidRPr="007C117B">
        <w:rPr>
          <w:rFonts w:eastAsia="Times New Roman" w:cstheme="minorHAnsi"/>
          <w:lang w:eastAsia="pl-PL"/>
        </w:rPr>
        <w:t xml:space="preserve"> dot. opracowania </w:t>
      </w:r>
      <w:r w:rsidRPr="007C117B">
        <w:rPr>
          <w:rFonts w:eastAsia="Times New Roman" w:cstheme="minorHAnsi"/>
        </w:rPr>
        <w:t>aneksu do uproszczonego planu urządzenia lasu dla lasów niestanowiących własności Skarbu Państwa znajdujących się na terenie działki nr 279 w miejscowości Dobranowice (gm. Wieliczka).</w:t>
      </w:r>
    </w:p>
    <w:p w:rsidR="00195D55" w:rsidRPr="00340C5F" w:rsidRDefault="00195D55" w:rsidP="00195D55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7C117B">
        <w:rPr>
          <w:rFonts w:eastAsia="font444" w:cstheme="minorHAnsi"/>
          <w:color w:val="000000"/>
          <w:kern w:val="1"/>
          <w:lang w:eastAsia="pl-PL"/>
        </w:rPr>
        <w:t>Dodatkowo dane zostaną przekazane Nadleśniczemu Nadleśnictwa Myślenice celem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 sprawowania nadzoru w </w:t>
      </w:r>
      <w:r>
        <w:rPr>
          <w:rFonts w:ascii="Calibri" w:eastAsia="font444" w:hAnsi="Calibri" w:cs="Calibri"/>
          <w:color w:val="000000"/>
          <w:kern w:val="1"/>
          <w:lang w:eastAsia="pl-PL"/>
        </w:rPr>
        <w:t xml:space="preserve">w/w lasach </w:t>
      </w:r>
      <w:r w:rsidRPr="00340C5F">
        <w:rPr>
          <w:rFonts w:ascii="Calibri" w:eastAsia="font444" w:hAnsi="Calibri" w:cs="Calibri"/>
          <w:color w:val="000000"/>
          <w:kern w:val="1"/>
          <w:lang w:eastAsia="pl-PL"/>
        </w:rPr>
        <w:t xml:space="preserve">oraz </w:t>
      </w:r>
      <w:r>
        <w:rPr>
          <w:rFonts w:ascii="Calibri" w:eastAsia="font444" w:hAnsi="Calibri" w:cs="Calibri"/>
          <w:color w:val="000000"/>
          <w:kern w:val="1"/>
          <w:lang w:eastAsia="pl-PL"/>
        </w:rPr>
        <w:t xml:space="preserve"> Burmistrzowi Miasta i Gminy  Wieliczka celem realizacji zadań określonych w ustawie o lasach</w:t>
      </w:r>
      <w:r w:rsidRPr="00340C5F">
        <w:rPr>
          <w:rFonts w:ascii="Calibri" w:eastAsia="font444" w:hAnsi="Calibri" w:cs="Calibri"/>
          <w:color w:val="000000"/>
          <w:kern w:val="1"/>
          <w:lang w:eastAsia="pl-PL"/>
        </w:rPr>
        <w:t>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color w:val="000000"/>
          <w:kern w:val="1"/>
          <w:sz w:val="14"/>
          <w:szCs w:val="14"/>
          <w:lang w:eastAsia="pl-PL"/>
        </w:rPr>
      </w:pPr>
    </w:p>
    <w:p w:rsidR="00195D55" w:rsidRPr="00992549" w:rsidRDefault="00195D55" w:rsidP="00195D5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992549">
        <w:rPr>
          <w:rFonts w:ascii="Calibri" w:eastAsia="font444" w:hAnsi="Calibri" w:cs="Calibri"/>
          <w:b/>
          <w:smallCaps/>
          <w:kern w:val="1"/>
          <w:lang w:eastAsia="pl-PL"/>
        </w:rPr>
        <w:t>Okres przechowywania danych osobowych.</w:t>
      </w:r>
    </w:p>
    <w:p w:rsidR="00195D55" w:rsidRPr="00992549" w:rsidRDefault="00195D55" w:rsidP="00195D55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195D55" w:rsidRPr="00992549" w:rsidRDefault="00195D55" w:rsidP="00195D55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eastAsia="font444" w:cstheme="minorHAnsi"/>
          <w:kern w:val="1"/>
          <w:lang w:eastAsia="pl-PL"/>
        </w:rPr>
      </w:pPr>
      <w:r w:rsidRPr="00992549">
        <w:rPr>
          <w:rFonts w:ascii="Calibri" w:eastAsia="Times New Roman" w:hAnsi="Calibri" w:cs="Times New Roman"/>
          <w:kern w:val="1"/>
          <w:lang w:eastAsia="pl-PL"/>
        </w:rPr>
        <w:t>Pani/Pana dane osobowe będą przechowywane jedynie w okresie niezbędnym</w:t>
      </w:r>
      <w:r w:rsidRPr="00992549">
        <w:rPr>
          <w:rFonts w:ascii="Calibri" w:eastAsia="Times New Roman" w:hAnsi="Calibri" w:cs="Times New Roman"/>
          <w:kern w:val="1"/>
          <w:lang w:eastAsia="pl-PL"/>
        </w:rPr>
        <w:br/>
        <w:t xml:space="preserve">do spełnienia celu, dla którego zostały zebrane zgodnie z powszechnie obowiązującymi przepisami prawa tj. do momentu zatwierdzenia </w:t>
      </w:r>
      <w:r w:rsidRPr="00992549">
        <w:rPr>
          <w:rFonts w:ascii="Calibri" w:eastAsia="font444" w:hAnsi="Calibri" w:cs="Calibri"/>
          <w:kern w:val="1"/>
          <w:lang w:eastAsia="pl-PL"/>
        </w:rPr>
        <w:t xml:space="preserve">nowego </w:t>
      </w:r>
      <w:r w:rsidRPr="00992549">
        <w:rPr>
          <w:rFonts w:eastAsia="Times New Roman" w:cstheme="minorHAnsi"/>
          <w:kern w:val="1"/>
          <w:lang w:eastAsia="pl-PL"/>
        </w:rPr>
        <w:t>uproszczonego planu urządzenia lasu.</w:t>
      </w:r>
    </w:p>
    <w:p w:rsidR="00195D55" w:rsidRPr="005F2091" w:rsidRDefault="00195D55" w:rsidP="00195D55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lastRenderedPageBreak/>
        <w:t>organizacji i zakresu działania archiwów zakładowych, chyba że przepisy szczególne stanowią inaczej.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" w:eastAsia="Times New Roman" w:hAnsi="Calibri" w:cs="Times New Roman"/>
          <w:color w:val="000000"/>
          <w:kern w:val="1"/>
          <w:lang w:eastAsia="pl-PL"/>
        </w:rPr>
      </w:pPr>
    </w:p>
    <w:p w:rsidR="00195D55" w:rsidRPr="005F2091" w:rsidRDefault="00195D55" w:rsidP="00195D5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Prawa osób, których dane dotyczą, w tym dostępu do danych osobowych.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Na zasadach określonych przepisami RODO, posiada Pani/Pan prawo do żądania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br/>
        <w:t>od administratora:</w:t>
      </w:r>
    </w:p>
    <w:p w:rsidR="00195D55" w:rsidRPr="005F2091" w:rsidRDefault="00195D55" w:rsidP="00195D55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dostępu do treści swoich danych osobowych,</w:t>
      </w:r>
    </w:p>
    <w:p w:rsidR="00195D55" w:rsidRPr="005F2091" w:rsidRDefault="00195D55" w:rsidP="00195D55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sprostowania (poprawiania) swoich danych osobowych,</w:t>
      </w:r>
    </w:p>
    <w:p w:rsidR="00195D55" w:rsidRPr="005F2091" w:rsidRDefault="00195D55" w:rsidP="00195D55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ograniczenia przetwarzania swoich danych osobowych w momencie, gdy prawidłowość przetwarzania danych osobowych jest </w:t>
      </w:r>
      <w:r>
        <w:rPr>
          <w:rFonts w:ascii="Calibri" w:eastAsia="font444" w:hAnsi="Calibri" w:cs="Calibri"/>
          <w:color w:val="000000"/>
          <w:kern w:val="1"/>
          <w:lang w:eastAsia="pl-PL"/>
        </w:rPr>
        <w:t>kwestionowana.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851"/>
        <w:jc w:val="both"/>
        <w:rPr>
          <w:rFonts w:ascii="Calibri" w:eastAsia="font444" w:hAnsi="Calibri" w:cs="font444"/>
          <w:kern w:val="1"/>
          <w:lang w:eastAsia="pl-PL"/>
        </w:rPr>
      </w:pP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font444" w:hAnsi="Calibri" w:cs="font444"/>
          <w:kern w:val="1"/>
          <w:lang w:eastAsia="pl-PL"/>
        </w:rPr>
        <w:t>Nie przysługuje Pani/Panu:</w:t>
      </w:r>
    </w:p>
    <w:p w:rsidR="00195D55" w:rsidRDefault="00195D55" w:rsidP="00195D55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1134" w:hanging="283"/>
        <w:jc w:val="both"/>
        <w:rPr>
          <w:rFonts w:ascii="Calibri" w:eastAsia="font444" w:hAnsi="Calibri" w:cs="font444"/>
          <w:kern w:val="1"/>
          <w:lang w:eastAsia="pl-PL"/>
        </w:rPr>
      </w:pPr>
      <w:r w:rsidRPr="00992549">
        <w:rPr>
          <w:rFonts w:ascii="Calibri" w:eastAsia="font444" w:hAnsi="Calibri" w:cs="font444"/>
          <w:kern w:val="1"/>
          <w:lang w:eastAsia="pl-PL"/>
        </w:rPr>
        <w:t>w związku z art. 17 ust. 3 lit. b, d lub e RODO prawo do usunięcia danych osobowych,</w:t>
      </w:r>
    </w:p>
    <w:p w:rsidR="00195D55" w:rsidRPr="00992549" w:rsidRDefault="00195D55" w:rsidP="00195D55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1134" w:hanging="283"/>
        <w:jc w:val="both"/>
        <w:rPr>
          <w:rFonts w:ascii="Calibri" w:eastAsia="font444" w:hAnsi="Calibri" w:cs="font444"/>
          <w:kern w:val="1"/>
          <w:lang w:eastAsia="pl-PL"/>
        </w:rPr>
      </w:pPr>
      <w:r w:rsidRPr="00992549">
        <w:rPr>
          <w:rFonts w:ascii="Calibri" w:eastAsia="font444" w:hAnsi="Calibri" w:cs="font444"/>
          <w:kern w:val="1"/>
          <w:lang w:eastAsia="pl-PL"/>
        </w:rPr>
        <w:t>prawo do przenoszenia danych osobowych, o którym mowa w art. 20 RODO.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993" w:hanging="142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195D55" w:rsidRPr="005F2091" w:rsidRDefault="00195D55" w:rsidP="00195D5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Prawo wniesienia skargi do organu nadzorczego.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Gdy uzna Pani/Pan, iż przetwarzanie Pani/Pana danych osobowych narusza przepisy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br/>
        <w:t>o ochronie danych osobowych, przysługuje Pani/Panu prawo do wniesienia skargi do organu nadzorczego, którym jest Prezes Urzędu Ochrony Danych Osobowych.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kern w:val="1"/>
          <w:sz w:val="14"/>
          <w:szCs w:val="14"/>
          <w:lang w:eastAsia="pl-PL"/>
        </w:rPr>
      </w:pPr>
    </w:p>
    <w:p w:rsidR="00195D55" w:rsidRPr="005F2091" w:rsidRDefault="00195D55" w:rsidP="00195D5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Informacja o wymogu/dobrowolności podania danych oraz konsekwencjach niepodania danych osobowych.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Przetwarzanie Pani/Pana danych osobowych jest wymogiem realizacji zadania publicznego wynikającego z powszechnie obowiązujących przepisów prawa.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kern w:val="1"/>
          <w:sz w:val="14"/>
          <w:szCs w:val="14"/>
          <w:lang w:eastAsia="pl-PL"/>
        </w:rPr>
      </w:pPr>
    </w:p>
    <w:p w:rsidR="00195D55" w:rsidRPr="005F2091" w:rsidRDefault="00195D55" w:rsidP="00195D5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Zautomatyzowane podejmowanie decyzji, profilowanie.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Pani/Pana dane osobowe będą przetwarzane w sposób zautomatyzowany.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Pani/Pana dane nie będą profilowane.</w:t>
      </w: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</w:p>
    <w:p w:rsidR="00195D55" w:rsidRPr="005F2091" w:rsidRDefault="00195D55" w:rsidP="00195D5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</w:p>
    <w:p w:rsidR="00CE5A78" w:rsidRDefault="00195D55">
      <w:bookmarkStart w:id="0" w:name="_GoBack"/>
      <w:bookmarkEnd w:id="0"/>
    </w:p>
    <w:sectPr w:rsidR="00CE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3710C1E2"/>
    <w:name w:val="WW8Num5"/>
    <w:lvl w:ilvl="0">
      <w:start w:val="1"/>
      <w:numFmt w:val="decimal"/>
      <w:lvlText w:val="%1."/>
      <w:lvlJc w:val="left"/>
      <w:pPr>
        <w:tabs>
          <w:tab w:val="num" w:pos="32"/>
        </w:tabs>
        <w:ind w:left="786" w:hanging="360"/>
      </w:pPr>
      <w:rPr>
        <w:rFonts w:ascii="Calibri" w:hAnsi="Calibri" w:cs="Calibri"/>
        <w:b w:val="0"/>
        <w:bCs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>
    <w:nsid w:val="0F3524E0"/>
    <w:multiLevelType w:val="multilevel"/>
    <w:tmpl w:val="6540B63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9" w:hanging="360"/>
      </w:pPr>
      <w:rPr>
        <w:b w:val="0"/>
        <w:bCs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26B35BDF"/>
    <w:multiLevelType w:val="multilevel"/>
    <w:tmpl w:val="F7AE7E5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9" w:hanging="360"/>
      </w:pPr>
      <w:rPr>
        <w:b w:val="0"/>
        <w:bCs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55"/>
    <w:rsid w:val="00195D55"/>
    <w:rsid w:val="00B31400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2019-05-31T12:21:00Z</dcterms:created>
  <dcterms:modified xsi:type="dcterms:W3CDTF">2019-05-31T12:22:00Z</dcterms:modified>
</cp:coreProperties>
</file>